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DC" w:rsidRPr="003060DC" w:rsidRDefault="003060DC" w:rsidP="003060D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Białystok, dnia 06.06.2018r. </w:t>
      </w: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EB7BED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</w:t>
      </w:r>
      <w:r w:rsidR="00FC04AC">
        <w:rPr>
          <w:rFonts w:ascii="Times New Roman" w:hAnsi="Times New Roman" w:cs="Times New Roman"/>
          <w:b/>
          <w:sz w:val="24"/>
          <w:szCs w:val="24"/>
        </w:rPr>
        <w:t>rodowiska, Ochrona Środowiska,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6"/>
        <w:gridCol w:w="1813"/>
        <w:gridCol w:w="1428"/>
        <w:gridCol w:w="1388"/>
        <w:gridCol w:w="1501"/>
        <w:gridCol w:w="2222"/>
      </w:tblGrid>
      <w:tr w:rsidR="003060DC" w:rsidRPr="00081078" w:rsidTr="00FA07D9">
        <w:tc>
          <w:tcPr>
            <w:tcW w:w="50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76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769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80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1196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Geotechniki i Mechaniki Konstrukcji</w:t>
            </w:r>
          </w:p>
        </w:tc>
      </w:tr>
      <w:tr w:rsidR="003060DC" w:rsidRPr="00081078" w:rsidTr="00FA07D9">
        <w:tc>
          <w:tcPr>
            <w:tcW w:w="50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Mechanika techniczna</w:t>
            </w:r>
          </w:p>
        </w:tc>
        <w:tc>
          <w:tcPr>
            <w:tcW w:w="769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IR1202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stacj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. I stopnia,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  <w:r w:rsidRPr="00081078">
              <w:rPr>
                <w:rFonts w:ascii="Times New Roman" w:hAnsi="Times New Roman" w:cs="Times New Roman"/>
              </w:rPr>
              <w:t>. II</w:t>
            </w:r>
          </w:p>
        </w:tc>
        <w:tc>
          <w:tcPr>
            <w:tcW w:w="119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3060DC" w:rsidRPr="00081078" w:rsidTr="00FA07D9">
        <w:tc>
          <w:tcPr>
            <w:tcW w:w="50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Mechanika techniczna</w:t>
            </w:r>
          </w:p>
        </w:tc>
        <w:tc>
          <w:tcPr>
            <w:tcW w:w="769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IRN1202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078">
              <w:rPr>
                <w:rFonts w:ascii="Times New Roman" w:hAnsi="Times New Roman" w:cs="Times New Roman"/>
              </w:rPr>
              <w:t>niest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. I stopnia,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  <w:r w:rsidRPr="00081078">
              <w:rPr>
                <w:rFonts w:ascii="Times New Roman" w:hAnsi="Times New Roman" w:cs="Times New Roman"/>
              </w:rPr>
              <w:t>. II</w:t>
            </w:r>
          </w:p>
        </w:tc>
        <w:tc>
          <w:tcPr>
            <w:tcW w:w="119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</w:tbl>
    <w:p w:rsidR="003060DC" w:rsidRDefault="003060DC"/>
    <w:p w:rsidR="003060DC" w:rsidRDefault="003060DC"/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8D3059" w:rsidRPr="00500707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3060DC" w:rsidRDefault="003060DC"/>
    <w:p w:rsidR="008D3059" w:rsidRDefault="008D3059"/>
    <w:p w:rsidR="008D3059" w:rsidRDefault="008D3059"/>
    <w:p w:rsidR="008D3059" w:rsidRDefault="008D3059"/>
    <w:p w:rsidR="008D3059" w:rsidRDefault="008D3059"/>
    <w:p w:rsidR="008D3059" w:rsidRDefault="008D3059"/>
    <w:p w:rsidR="003060DC" w:rsidRDefault="003060DC"/>
    <w:p w:rsidR="003060DC" w:rsidRDefault="003060DC"/>
    <w:p w:rsidR="003060DC" w:rsidRPr="003060DC" w:rsidRDefault="003060DC" w:rsidP="003060D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 w:rsidR="00FC04AC">
        <w:rPr>
          <w:rFonts w:ascii="Times New Roman" w:hAnsi="Times New Roman" w:cs="Times New Roman"/>
          <w:b/>
          <w:sz w:val="24"/>
          <w:szCs w:val="24"/>
        </w:rPr>
        <w:t>Środowiska, Ochrona Środowiska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3060DC" w:rsidRDefault="003060DC"/>
    <w:p w:rsidR="003060DC" w:rsidRDefault="003060DC"/>
    <w:p w:rsidR="003060DC" w:rsidRDefault="003060D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6"/>
        <w:gridCol w:w="1453"/>
        <w:gridCol w:w="1598"/>
        <w:gridCol w:w="1308"/>
        <w:gridCol w:w="2034"/>
        <w:gridCol w:w="1739"/>
      </w:tblGrid>
      <w:tr w:rsidR="00FD463C" w:rsidRPr="00081078" w:rsidTr="00FD463C">
        <w:tc>
          <w:tcPr>
            <w:tcW w:w="62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  <w:color w:val="000000"/>
              </w:rPr>
              <w:t>Katedra Konstrukcji Budowlanych i Architektury</w:t>
            </w:r>
          </w:p>
        </w:tc>
      </w:tr>
      <w:tr w:rsidR="00AE66ED" w:rsidRPr="00081078" w:rsidTr="00AE66ED">
        <w:tc>
          <w:tcPr>
            <w:tcW w:w="5000" w:type="pct"/>
            <w:gridSpan w:val="6"/>
            <w:vAlign w:val="center"/>
          </w:tcPr>
          <w:p w:rsidR="00AE66ED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color w:val="FF0000"/>
              </w:rPr>
              <w:t>Brak przedmiotów do akredytacji</w:t>
            </w:r>
          </w:p>
        </w:tc>
      </w:tr>
    </w:tbl>
    <w:p w:rsidR="003060DC" w:rsidRDefault="003060DC"/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8D3059" w:rsidRPr="00500707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Default="003060DC"/>
    <w:p w:rsidR="003060DC" w:rsidRPr="003060DC" w:rsidRDefault="003060DC" w:rsidP="003060D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Pr="003060DC" w:rsidRDefault="003060DC" w:rsidP="003060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Środowiska, Ochrona Środowiska, 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3060DC" w:rsidRDefault="003060DC"/>
    <w:p w:rsidR="008D3059" w:rsidRDefault="008D3059"/>
    <w:p w:rsidR="008D3059" w:rsidRDefault="008D305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8"/>
        <w:gridCol w:w="1889"/>
        <w:gridCol w:w="1336"/>
        <w:gridCol w:w="1278"/>
        <w:gridCol w:w="1845"/>
        <w:gridCol w:w="2222"/>
      </w:tblGrid>
      <w:tr w:rsidR="00FD463C" w:rsidRPr="00081078" w:rsidTr="00AE66ED">
        <w:tc>
          <w:tcPr>
            <w:tcW w:w="387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Budownictwa i Inżynierii Drogowej</w:t>
            </w:r>
          </w:p>
        </w:tc>
      </w:tr>
      <w:tr w:rsidR="00AE66ED" w:rsidRPr="00081078" w:rsidTr="00AE66ED">
        <w:tc>
          <w:tcPr>
            <w:tcW w:w="5000" w:type="pct"/>
            <w:gridSpan w:val="6"/>
            <w:vAlign w:val="center"/>
          </w:tcPr>
          <w:p w:rsidR="00AE66ED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color w:val="FF0000"/>
              </w:rPr>
              <w:t>Brak przedmiotów do akredytacji</w:t>
            </w:r>
          </w:p>
        </w:tc>
      </w:tr>
    </w:tbl>
    <w:p w:rsidR="003060DC" w:rsidRDefault="003060DC"/>
    <w:p w:rsidR="002B2EF7" w:rsidRDefault="002B2EF7"/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8D3059" w:rsidRPr="00500707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8D3059" w:rsidRDefault="008D3059"/>
    <w:p w:rsidR="00FD463C" w:rsidRDefault="00FD463C"/>
    <w:p w:rsidR="002B2EF7" w:rsidRPr="003060DC" w:rsidRDefault="002B2EF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Środowiska, Ochrona Środowiska, 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2B2EF7" w:rsidRDefault="002B2EF7"/>
    <w:p w:rsidR="008D3059" w:rsidRDefault="008D3059"/>
    <w:p w:rsidR="008D3059" w:rsidRDefault="008D305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47"/>
        <w:gridCol w:w="1547"/>
        <w:gridCol w:w="1549"/>
        <w:gridCol w:w="1547"/>
        <w:gridCol w:w="1547"/>
        <w:gridCol w:w="1551"/>
      </w:tblGrid>
      <w:tr w:rsidR="00FD463C" w:rsidRPr="00081078" w:rsidTr="00AE66ED">
        <w:tc>
          <w:tcPr>
            <w:tcW w:w="832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Gospodarki Przestrzennej i Budownictwa Energooszczędnego</w:t>
            </w:r>
          </w:p>
        </w:tc>
      </w:tr>
      <w:tr w:rsidR="00AE66ED" w:rsidRPr="00081078" w:rsidTr="00AE66ED">
        <w:tc>
          <w:tcPr>
            <w:tcW w:w="5000" w:type="pct"/>
            <w:gridSpan w:val="6"/>
            <w:vAlign w:val="center"/>
          </w:tcPr>
          <w:p w:rsidR="00AE66ED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color w:val="FF0000"/>
              </w:rPr>
              <w:t>Brak przedmiotów do akredytacji</w:t>
            </w:r>
          </w:p>
        </w:tc>
      </w:tr>
    </w:tbl>
    <w:p w:rsidR="002B2EF7" w:rsidRDefault="002B2EF7"/>
    <w:p w:rsidR="002B2EF7" w:rsidRDefault="002B2EF7"/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8D3059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8D3059" w:rsidRPr="00500707" w:rsidRDefault="008D3059" w:rsidP="008D30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Pr="003060DC" w:rsidRDefault="002B2EF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Środowiska, Ochrona Środowiska, 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2B2EF7" w:rsidRDefault="002B2EF7"/>
    <w:p w:rsidR="008D3059" w:rsidRDefault="008D3059"/>
    <w:p w:rsidR="008D3059" w:rsidRDefault="008D3059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54"/>
        <w:gridCol w:w="1936"/>
        <w:gridCol w:w="1549"/>
        <w:gridCol w:w="1455"/>
        <w:gridCol w:w="1455"/>
        <w:gridCol w:w="1739"/>
      </w:tblGrid>
      <w:tr w:rsidR="00FD463C" w:rsidRPr="00081078" w:rsidTr="00AE66ED">
        <w:tc>
          <w:tcPr>
            <w:tcW w:w="622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D463C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Chemii, Biologii i Biotechnologii</w:t>
            </w:r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Ś 13018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3C8">
              <w:rPr>
                <w:rFonts w:ascii="Times New Roman" w:hAnsi="Times New Roman" w:cs="Times New Roman"/>
              </w:rPr>
              <w:t xml:space="preserve">IŚ, </w:t>
            </w:r>
            <w:proofErr w:type="spellStart"/>
            <w:r w:rsidRPr="00F703C8">
              <w:rPr>
                <w:rFonts w:ascii="Times New Roman" w:hAnsi="Times New Roman" w:cs="Times New Roman"/>
              </w:rPr>
              <w:t>st</w:t>
            </w:r>
            <w:proofErr w:type="spellEnd"/>
            <w:r w:rsidRPr="00F703C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703C8">
              <w:rPr>
                <w:rFonts w:ascii="Times New Roman" w:hAnsi="Times New Roman" w:cs="Times New Roman"/>
              </w:rPr>
              <w:t>stsem.III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  <w:r w:rsidRPr="00F703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D 13603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3C8">
              <w:rPr>
                <w:rFonts w:ascii="Times New Roman" w:hAnsi="Times New Roman" w:cs="Times New Roman"/>
              </w:rPr>
              <w:t xml:space="preserve">IŚ, </w:t>
            </w:r>
            <w:proofErr w:type="spellStart"/>
            <w:r w:rsidRPr="00F703C8">
              <w:rPr>
                <w:rFonts w:ascii="Times New Roman" w:hAnsi="Times New Roman" w:cs="Times New Roman"/>
              </w:rPr>
              <w:t>nst</w:t>
            </w:r>
            <w:proofErr w:type="spellEnd"/>
            <w:r w:rsidRPr="00F703C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703C8">
              <w:rPr>
                <w:rFonts w:ascii="Times New Roman" w:hAnsi="Times New Roman" w:cs="Times New Roman"/>
              </w:rPr>
              <w:t>stsem.III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Procesy mikrobiologiczne w przetwórstwie rolno-spożywczym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 2105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IRSiL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 II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stsem.I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70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nowy</w:t>
            </w:r>
            <w:proofErr w:type="spellEnd"/>
            <w:r w:rsidRPr="00F70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0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przedmiot</w:t>
            </w:r>
            <w:proofErr w:type="spellEnd"/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Biologia komórki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BT 1104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BT,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stsem</w:t>
            </w:r>
            <w:proofErr w:type="spellEnd"/>
            <w:r w:rsidRPr="00081078">
              <w:rPr>
                <w:rFonts w:ascii="Times New Roman" w:hAnsi="Times New Roman" w:cs="Times New Roman"/>
              </w:rPr>
              <w:t>. I</w:t>
            </w:r>
          </w:p>
        </w:tc>
        <w:tc>
          <w:tcPr>
            <w:tcW w:w="93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Mikrobiologia ogólna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BT 1205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lang w:val="en-US"/>
              </w:rPr>
              <w:t xml:space="preserve">BT,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 sem. </w:t>
            </w:r>
            <w:r w:rsidRPr="0008107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3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3060DC" w:rsidRPr="00081078" w:rsidTr="00AE66ED">
        <w:tc>
          <w:tcPr>
            <w:tcW w:w="62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2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Anatomia i fizjologia roślin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BT 1206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3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lang w:val="en-US"/>
              </w:rPr>
              <w:t xml:space="preserve">BT,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08107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081078">
              <w:rPr>
                <w:rFonts w:ascii="Times New Roman" w:hAnsi="Times New Roman" w:cs="Times New Roman"/>
                <w:lang w:val="en-US"/>
              </w:rPr>
              <w:t xml:space="preserve"> sem. </w:t>
            </w:r>
            <w:r w:rsidRPr="0008107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3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</w:tbl>
    <w:p w:rsidR="002B2EF7" w:rsidRDefault="002B2EF7"/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A72DDD" w:rsidRPr="00500707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2B2EF7" w:rsidRDefault="002B2EF7"/>
    <w:p w:rsidR="00A04637" w:rsidRDefault="00A04637" w:rsidP="00F703C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8D3059" w:rsidRPr="00FD463C" w:rsidRDefault="002B2EF7" w:rsidP="00FD463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Środowiska, Ochrona Środowiska, 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8D3059" w:rsidRDefault="008D305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2225"/>
        <w:gridCol w:w="1549"/>
        <w:gridCol w:w="1388"/>
        <w:gridCol w:w="1520"/>
        <w:gridCol w:w="1739"/>
      </w:tblGrid>
      <w:tr w:rsidR="00FD463C" w:rsidRPr="00081078" w:rsidTr="00AE66ED">
        <w:tc>
          <w:tcPr>
            <w:tcW w:w="467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Inżynierii Rolno-Spożywczej i Kształtowania Środowiska</w:t>
            </w:r>
          </w:p>
        </w:tc>
      </w:tr>
      <w:tr w:rsidR="003060DC" w:rsidRPr="00081078" w:rsidTr="00AE66ED">
        <w:tc>
          <w:tcPr>
            <w:tcW w:w="46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Agrobotanika</w:t>
            </w:r>
            <w:proofErr w:type="spellEnd"/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RS1102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81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IR-S</w:t>
            </w:r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studia stacjonarne 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stopnia,Isem</w:t>
            </w:r>
            <w:proofErr w:type="spellEnd"/>
            <w:r w:rsidRPr="00081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6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  <w:tr w:rsidR="003060DC" w:rsidRPr="00081078" w:rsidTr="00AE66ED">
        <w:tc>
          <w:tcPr>
            <w:tcW w:w="46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Zagospodar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. produkt. ubocznych </w:t>
            </w:r>
            <w:proofErr w:type="spellStart"/>
            <w:r w:rsidRPr="00081078">
              <w:rPr>
                <w:rFonts w:ascii="Times New Roman" w:hAnsi="Times New Roman" w:cs="Times New Roman"/>
              </w:rPr>
              <w:t>przetw.rolno-spoż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 2201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81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studia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stacjonane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 II stopnia, II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  <w:r w:rsidRPr="00081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6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  <w:tr w:rsidR="003060DC" w:rsidRPr="00081078" w:rsidTr="00AE66ED">
        <w:tc>
          <w:tcPr>
            <w:tcW w:w="46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Nawozy i nawożenie 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 2202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81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studia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stacjonane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 II stopnia, II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  <w:tr w:rsidR="003060DC" w:rsidRPr="00081078" w:rsidTr="00AE66ED">
        <w:tc>
          <w:tcPr>
            <w:tcW w:w="46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Inżynieria ekologiczna w produkcji rolniczej 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 2203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81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studia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stacjonane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 II stopnia, II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  <w:tr w:rsidR="003060DC" w:rsidRPr="00081078" w:rsidTr="00AE66ED">
        <w:tc>
          <w:tcPr>
            <w:tcW w:w="46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Alternatywne źródła energii </w:t>
            </w:r>
          </w:p>
        </w:tc>
        <w:tc>
          <w:tcPr>
            <w:tcW w:w="834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IR 2205</w:t>
            </w:r>
          </w:p>
        </w:tc>
        <w:tc>
          <w:tcPr>
            <w:tcW w:w="747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818" w:type="pct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078">
              <w:rPr>
                <w:rFonts w:ascii="Times New Roman" w:hAnsi="Times New Roman" w:cs="Times New Roman"/>
              </w:rPr>
              <w:t>IRSiL</w:t>
            </w:r>
            <w:proofErr w:type="spellEnd"/>
          </w:p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studia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stacjonane</w:t>
            </w:r>
            <w:proofErr w:type="spellEnd"/>
            <w:r w:rsidRPr="00081078">
              <w:rPr>
                <w:rFonts w:ascii="Times New Roman" w:hAnsi="Times New Roman" w:cs="Times New Roman"/>
              </w:rPr>
              <w:t xml:space="preserve"> II stopnia, II </w:t>
            </w:r>
            <w:proofErr w:type="spellStart"/>
            <w:r w:rsidRPr="00081078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</w:tbl>
    <w:p w:rsidR="00F703C8" w:rsidRDefault="00F703C8" w:rsidP="00A72DDD">
      <w:pPr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2B2EF7" w:rsidRP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FD463C" w:rsidRDefault="00FD463C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04637" w:rsidRDefault="00A0463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04637" w:rsidRDefault="00A0463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703C8" w:rsidRDefault="00F703C8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703C8" w:rsidRDefault="00F703C8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</w:t>
      </w:r>
      <w:r w:rsidR="00FC04AC">
        <w:rPr>
          <w:rFonts w:ascii="Times New Roman" w:hAnsi="Times New Roman" w:cs="Times New Roman"/>
          <w:b/>
          <w:sz w:val="24"/>
          <w:szCs w:val="24"/>
        </w:rPr>
        <w:t xml:space="preserve"> Środowiska, Ochrona Środowiska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2B2EF7" w:rsidRDefault="002B2EF7"/>
    <w:p w:rsidR="008D3059" w:rsidRDefault="008D3059"/>
    <w:p w:rsidR="008D3059" w:rsidRDefault="008D305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48"/>
        <w:gridCol w:w="1548"/>
        <w:gridCol w:w="1549"/>
        <w:gridCol w:w="1547"/>
        <w:gridCol w:w="1547"/>
        <w:gridCol w:w="1549"/>
      </w:tblGrid>
      <w:tr w:rsidR="00FD463C" w:rsidRPr="00081078" w:rsidTr="00FD463C"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FA07D9"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Katedra Technologii i Systemów Ochrony Środowiska</w:t>
            </w:r>
          </w:p>
        </w:tc>
      </w:tr>
      <w:tr w:rsidR="003060DC" w:rsidRPr="00081078" w:rsidTr="00FA07D9">
        <w:tc>
          <w:tcPr>
            <w:tcW w:w="5000" w:type="pct"/>
            <w:gridSpan w:val="6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  <w:color w:val="FF0000"/>
              </w:rPr>
              <w:t>Brak przedmiotów do akredytacji</w:t>
            </w:r>
          </w:p>
        </w:tc>
      </w:tr>
    </w:tbl>
    <w:p w:rsidR="002B2EF7" w:rsidRDefault="002B2EF7"/>
    <w:p w:rsidR="002B2EF7" w:rsidRDefault="002B2EF7"/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A72DDD" w:rsidRPr="00500707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2B2EF7" w:rsidRDefault="002B2EF7"/>
    <w:p w:rsidR="00FD463C" w:rsidRDefault="00FD463C"/>
    <w:p w:rsidR="00FD463C" w:rsidRDefault="00FD463C"/>
    <w:p w:rsidR="002B2EF7" w:rsidRPr="003060DC" w:rsidRDefault="002B2EF7" w:rsidP="002B2EF7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lastRenderedPageBreak/>
        <w:t xml:space="preserve">Białystok, dnia 06.06.2018r. </w:t>
      </w: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Politechnika Białostocka 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Wydział Budownictwa i Inżynierii Środowiska</w:t>
      </w:r>
    </w:p>
    <w:p w:rsidR="002B2EF7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Pr="003060DC" w:rsidRDefault="002B2EF7" w:rsidP="002B2E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 xml:space="preserve">WYKAZ ZAJĘĆ OBJĘTYCH AKREDYTACJĄ 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0DC">
        <w:rPr>
          <w:rFonts w:ascii="Times New Roman" w:hAnsi="Times New Roman" w:cs="Times New Roman"/>
          <w:sz w:val="24"/>
          <w:szCs w:val="24"/>
        </w:rPr>
        <w:t>w roku akademickim 2018/2019 w semestrze zimowym</w:t>
      </w:r>
      <w:r>
        <w:rPr>
          <w:rFonts w:ascii="Times New Roman" w:hAnsi="Times New Roman" w:cs="Times New Roman"/>
          <w:sz w:val="24"/>
          <w:szCs w:val="24"/>
        </w:rPr>
        <w:t xml:space="preserve"> na kierunkach</w:t>
      </w:r>
      <w:r w:rsidRPr="003060DC">
        <w:rPr>
          <w:rFonts w:ascii="Times New Roman" w:hAnsi="Times New Roman" w:cs="Times New Roman"/>
          <w:sz w:val="24"/>
          <w:szCs w:val="24"/>
        </w:rPr>
        <w:t>:</w:t>
      </w:r>
    </w:p>
    <w:p w:rsidR="002B2EF7" w:rsidRDefault="002B2EF7" w:rsidP="002B2EF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nżynieria Środowiska, Ochrona Środowiska</w:t>
      </w:r>
      <w:bookmarkStart w:id="0" w:name="_GoBack"/>
      <w:bookmarkEnd w:id="0"/>
      <w:r w:rsidRPr="003060D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Biotechnologia, I</w:t>
      </w:r>
      <w:r w:rsidRPr="003060DC">
        <w:rPr>
          <w:rFonts w:ascii="Times New Roman" w:hAnsi="Times New Roman" w:cs="Times New Roman"/>
          <w:b/>
          <w:sz w:val="24"/>
          <w:szCs w:val="24"/>
        </w:rPr>
        <w:t xml:space="preserve">nżynieria </w:t>
      </w:r>
      <w:r>
        <w:rPr>
          <w:rFonts w:ascii="Times New Roman" w:hAnsi="Times New Roman" w:cs="Times New Roman"/>
          <w:b/>
          <w:sz w:val="24"/>
          <w:szCs w:val="24"/>
        </w:rPr>
        <w:t>Rolno-Spożywcza i L</w:t>
      </w:r>
      <w:r w:rsidRPr="003060DC">
        <w:rPr>
          <w:rFonts w:ascii="Times New Roman" w:hAnsi="Times New Roman" w:cs="Times New Roman"/>
          <w:b/>
          <w:sz w:val="24"/>
          <w:szCs w:val="24"/>
        </w:rPr>
        <w:t>eśna</w:t>
      </w:r>
    </w:p>
    <w:p w:rsidR="002B2EF7" w:rsidRDefault="002B2EF7"/>
    <w:p w:rsidR="008D3059" w:rsidRDefault="008D3059"/>
    <w:p w:rsidR="00F703C8" w:rsidRDefault="00F703C8"/>
    <w:p w:rsidR="008D3059" w:rsidRDefault="008D3059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301"/>
        <w:gridCol w:w="2036"/>
        <w:gridCol w:w="1161"/>
        <w:gridCol w:w="1598"/>
        <w:gridCol w:w="1453"/>
        <w:gridCol w:w="1739"/>
      </w:tblGrid>
      <w:tr w:rsidR="00010866" w:rsidRPr="00081078" w:rsidTr="00010866">
        <w:tc>
          <w:tcPr>
            <w:tcW w:w="701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Kod przedmiotu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Kierunek studiów, rodzaj i semestr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Uwagi</w:t>
            </w:r>
          </w:p>
          <w:p w:rsidR="00FD463C" w:rsidRPr="00081078" w:rsidRDefault="00FD463C" w:rsidP="00FD4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1078">
              <w:rPr>
                <w:rFonts w:ascii="Times New Roman" w:hAnsi="Times New Roman" w:cs="Times New Roman"/>
              </w:rPr>
              <w:t xml:space="preserve">nt. powodu zgłoszenia zajęć do akredytacji - </w:t>
            </w:r>
            <w:r w:rsidRPr="00081078">
              <w:rPr>
                <w:rFonts w:ascii="Times New Roman" w:hAnsi="Times New Roman" w:cs="Times New Roman"/>
                <w:vertAlign w:val="superscript"/>
              </w:rPr>
              <w:t>1) , 2) , 3) , 4)</w:t>
            </w:r>
          </w:p>
        </w:tc>
      </w:tr>
      <w:tr w:rsidR="003060DC" w:rsidRPr="00081078" w:rsidTr="00AE66ED"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060DC" w:rsidRPr="00081078" w:rsidRDefault="003060DC" w:rsidP="00FA07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078">
              <w:rPr>
                <w:rFonts w:ascii="Times New Roman" w:hAnsi="Times New Roman" w:cs="Times New Roman"/>
                <w:b/>
              </w:rPr>
              <w:t>Katedra Ciepłownictwa, Ogrzewnictwa i Wentylacji</w:t>
            </w:r>
          </w:p>
        </w:tc>
      </w:tr>
      <w:tr w:rsidR="003060DC" w:rsidRPr="00081078" w:rsidTr="00010866">
        <w:trPr>
          <w:trHeight w:val="253"/>
        </w:trPr>
        <w:tc>
          <w:tcPr>
            <w:tcW w:w="701" w:type="pct"/>
            <w:vAlign w:val="center"/>
          </w:tcPr>
          <w:p w:rsidR="003060DC" w:rsidRPr="00081078" w:rsidRDefault="00FD463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pct"/>
            <w:vAlign w:val="center"/>
          </w:tcPr>
          <w:p w:rsidR="003060DC" w:rsidRPr="00081078" w:rsidRDefault="00FD463C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Termodynamika</w:t>
            </w:r>
          </w:p>
        </w:tc>
        <w:tc>
          <w:tcPr>
            <w:tcW w:w="625" w:type="pct"/>
            <w:vAlign w:val="center"/>
          </w:tcPr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IR1303</w:t>
            </w:r>
          </w:p>
        </w:tc>
        <w:tc>
          <w:tcPr>
            <w:tcW w:w="860" w:type="pct"/>
            <w:vAlign w:val="center"/>
          </w:tcPr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AE66ED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IRSiL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st. </w:t>
            </w:r>
          </w:p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stopnia </w:t>
            </w:r>
            <w:proofErr w:type="spellStart"/>
            <w:r>
              <w:rPr>
                <w:rFonts w:ascii="Times New Roman" w:hAnsi="Times New Roman" w:cs="Times New Roman"/>
              </w:rPr>
              <w:t>sem.III</w:t>
            </w:r>
            <w:proofErr w:type="spellEnd"/>
          </w:p>
        </w:tc>
        <w:tc>
          <w:tcPr>
            <w:tcW w:w="936" w:type="pct"/>
            <w:vAlign w:val="center"/>
          </w:tcPr>
          <w:p w:rsidR="003060DC" w:rsidRPr="00F703C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8">
              <w:rPr>
                <w:rFonts w:ascii="Times New Roman" w:hAnsi="Times New Roman" w:cs="Times New Roman"/>
                <w:sz w:val="20"/>
                <w:szCs w:val="20"/>
              </w:rPr>
              <w:t>nowy przedmiot</w:t>
            </w:r>
          </w:p>
        </w:tc>
      </w:tr>
      <w:tr w:rsidR="003060DC" w:rsidRPr="00081078" w:rsidTr="00010866">
        <w:trPr>
          <w:trHeight w:val="253"/>
        </w:trPr>
        <w:tc>
          <w:tcPr>
            <w:tcW w:w="701" w:type="pct"/>
            <w:vAlign w:val="center"/>
          </w:tcPr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pct"/>
            <w:vAlign w:val="center"/>
          </w:tcPr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Mechanika płynów</w:t>
            </w:r>
          </w:p>
        </w:tc>
        <w:tc>
          <w:tcPr>
            <w:tcW w:w="625" w:type="pct"/>
            <w:vAlign w:val="center"/>
          </w:tcPr>
          <w:p w:rsidR="003060DC" w:rsidRPr="00081078" w:rsidRDefault="00AE66ED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Ś13012</w:t>
            </w:r>
          </w:p>
        </w:tc>
        <w:tc>
          <w:tcPr>
            <w:tcW w:w="860" w:type="pct"/>
            <w:vAlign w:val="center"/>
          </w:tcPr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6356AE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IŚ st.</w:t>
            </w:r>
          </w:p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III</w:t>
            </w:r>
          </w:p>
        </w:tc>
        <w:tc>
          <w:tcPr>
            <w:tcW w:w="93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3060DC" w:rsidRPr="00081078" w:rsidTr="00010866">
        <w:trPr>
          <w:trHeight w:val="253"/>
        </w:trPr>
        <w:tc>
          <w:tcPr>
            <w:tcW w:w="701" w:type="pct"/>
            <w:vAlign w:val="center"/>
          </w:tcPr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pct"/>
            <w:vAlign w:val="center"/>
          </w:tcPr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Mechanika płynów</w:t>
            </w:r>
          </w:p>
        </w:tc>
        <w:tc>
          <w:tcPr>
            <w:tcW w:w="625" w:type="pct"/>
            <w:vAlign w:val="center"/>
          </w:tcPr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D13512</w:t>
            </w:r>
          </w:p>
        </w:tc>
        <w:tc>
          <w:tcPr>
            <w:tcW w:w="860" w:type="pct"/>
            <w:vAlign w:val="center"/>
          </w:tcPr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6356AE">
              <w:rPr>
                <w:rFonts w:ascii="Times New Roman" w:hAnsi="Times New Roman" w:cs="Times New Roman"/>
              </w:rPr>
              <w:t>st</w:t>
            </w:r>
            <w:proofErr w:type="spellEnd"/>
            <w:r w:rsidR="006356AE">
              <w:rPr>
                <w:rFonts w:ascii="Times New Roman" w:hAnsi="Times New Roman" w:cs="Times New Roman"/>
              </w:rPr>
              <w:t>.</w:t>
            </w:r>
          </w:p>
          <w:p w:rsidR="006356AE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</w:t>
            </w:r>
          </w:p>
          <w:p w:rsidR="003060DC" w:rsidRPr="00081078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III</w:t>
            </w:r>
          </w:p>
        </w:tc>
        <w:tc>
          <w:tcPr>
            <w:tcW w:w="936" w:type="pct"/>
            <w:vAlign w:val="center"/>
          </w:tcPr>
          <w:p w:rsidR="003060DC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pct"/>
            <w:vAlign w:val="center"/>
          </w:tcPr>
          <w:p w:rsidR="006356AE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Materiałoznawstwo</w:t>
            </w:r>
          </w:p>
        </w:tc>
        <w:tc>
          <w:tcPr>
            <w:tcW w:w="625" w:type="pct"/>
            <w:vAlign w:val="center"/>
          </w:tcPr>
          <w:p w:rsidR="006356AE" w:rsidRDefault="006356AE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Ś13013-9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pracownia specjalistyczna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IŚ st.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III</w:t>
            </w:r>
          </w:p>
        </w:tc>
        <w:tc>
          <w:tcPr>
            <w:tcW w:w="936" w:type="pct"/>
            <w:vAlign w:val="center"/>
          </w:tcPr>
          <w:p w:rsidR="006356AE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Materiałoznawstwo</w:t>
            </w:r>
          </w:p>
        </w:tc>
        <w:tc>
          <w:tcPr>
            <w:tcW w:w="625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D13605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pracownia specjalistyczna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</w:t>
            </w:r>
            <w:proofErr w:type="spellStart"/>
            <w:r>
              <w:rPr>
                <w:rFonts w:ascii="Times New Roman" w:hAnsi="Times New Roman" w:cs="Times New Roman"/>
              </w:rPr>
              <w:t>nst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III</w:t>
            </w:r>
          </w:p>
        </w:tc>
        <w:tc>
          <w:tcPr>
            <w:tcW w:w="936" w:type="pct"/>
            <w:vAlign w:val="center"/>
          </w:tcPr>
          <w:p w:rsidR="006356AE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Termodynamika techniczna</w:t>
            </w:r>
          </w:p>
        </w:tc>
        <w:tc>
          <w:tcPr>
            <w:tcW w:w="625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Ś13307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IŚ st.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 </w:t>
            </w:r>
            <w:proofErr w:type="spellStart"/>
            <w:r>
              <w:rPr>
                <w:rFonts w:ascii="Times New Roman" w:hAnsi="Times New Roman" w:cs="Times New Roman"/>
              </w:rPr>
              <w:t>sem.III</w:t>
            </w:r>
            <w:proofErr w:type="spellEnd"/>
          </w:p>
        </w:tc>
        <w:tc>
          <w:tcPr>
            <w:tcW w:w="936" w:type="pct"/>
            <w:vAlign w:val="center"/>
          </w:tcPr>
          <w:p w:rsidR="006356AE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6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Termodynamika techniczna</w:t>
            </w:r>
          </w:p>
        </w:tc>
        <w:tc>
          <w:tcPr>
            <w:tcW w:w="625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D13307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</w:t>
            </w:r>
            <w:proofErr w:type="spellStart"/>
            <w:r>
              <w:rPr>
                <w:rFonts w:ascii="Times New Roman" w:hAnsi="Times New Roman" w:cs="Times New Roman"/>
              </w:rPr>
              <w:t>nst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III</w:t>
            </w:r>
          </w:p>
        </w:tc>
        <w:tc>
          <w:tcPr>
            <w:tcW w:w="936" w:type="pct"/>
            <w:vAlign w:val="center"/>
          </w:tcPr>
          <w:p w:rsidR="006356AE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6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Automatyka w IŚ</w:t>
            </w:r>
          </w:p>
        </w:tc>
        <w:tc>
          <w:tcPr>
            <w:tcW w:w="625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Ś17316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IŚ st.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VII</w:t>
            </w:r>
          </w:p>
        </w:tc>
        <w:tc>
          <w:tcPr>
            <w:tcW w:w="936" w:type="pct"/>
            <w:vAlign w:val="center"/>
          </w:tcPr>
          <w:p w:rsidR="006356AE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6356AE" w:rsidRPr="00081078" w:rsidTr="00010866">
        <w:trPr>
          <w:trHeight w:val="253"/>
        </w:trPr>
        <w:tc>
          <w:tcPr>
            <w:tcW w:w="701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6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Automatyczna regulacja w ogrzewnictwie i wentylacji</w:t>
            </w:r>
          </w:p>
        </w:tc>
        <w:tc>
          <w:tcPr>
            <w:tcW w:w="625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ŚC2063</w:t>
            </w:r>
          </w:p>
        </w:tc>
        <w:tc>
          <w:tcPr>
            <w:tcW w:w="860" w:type="pct"/>
            <w:vAlign w:val="center"/>
          </w:tcPr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st. </w:t>
            </w:r>
          </w:p>
          <w:p w:rsidR="006356AE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II</w:t>
            </w:r>
          </w:p>
        </w:tc>
        <w:tc>
          <w:tcPr>
            <w:tcW w:w="936" w:type="pct"/>
            <w:vAlign w:val="center"/>
          </w:tcPr>
          <w:p w:rsidR="00F703C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6AE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  <w:p w:rsidR="00F703C8" w:rsidRPr="00081078" w:rsidRDefault="00F703C8" w:rsidP="00F703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866" w:rsidRPr="00081078" w:rsidTr="00010866">
        <w:trPr>
          <w:trHeight w:val="253"/>
        </w:trPr>
        <w:tc>
          <w:tcPr>
            <w:tcW w:w="701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96" w:type="pct"/>
            <w:vAlign w:val="center"/>
          </w:tcPr>
          <w:p w:rsidR="00010866" w:rsidRDefault="00010866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Automatyka, sterowanie, eksploatacja urządzeń technicznych</w:t>
            </w:r>
          </w:p>
        </w:tc>
        <w:tc>
          <w:tcPr>
            <w:tcW w:w="625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S03309</w:t>
            </w:r>
          </w:p>
        </w:tc>
        <w:tc>
          <w:tcPr>
            <w:tcW w:w="860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</w:t>
            </w:r>
            <w:proofErr w:type="spellStart"/>
            <w:r>
              <w:rPr>
                <w:rFonts w:ascii="Times New Roman" w:hAnsi="Times New Roman" w:cs="Times New Roman"/>
              </w:rPr>
              <w:t>nst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II stopnia </w:t>
            </w:r>
            <w:proofErr w:type="spellStart"/>
            <w:r>
              <w:rPr>
                <w:rFonts w:ascii="Times New Roman" w:hAnsi="Times New Roman" w:cs="Times New Roman"/>
              </w:rPr>
              <w:t>semIII</w:t>
            </w:r>
            <w:proofErr w:type="spellEnd"/>
          </w:p>
        </w:tc>
        <w:tc>
          <w:tcPr>
            <w:tcW w:w="936" w:type="pct"/>
            <w:vAlign w:val="center"/>
          </w:tcPr>
          <w:p w:rsidR="00010866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  <w:tr w:rsidR="00010866" w:rsidRPr="00081078" w:rsidTr="00010866">
        <w:trPr>
          <w:trHeight w:val="253"/>
        </w:trPr>
        <w:tc>
          <w:tcPr>
            <w:tcW w:w="701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6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Wentylacja i klimatyzacja</w:t>
            </w:r>
          </w:p>
        </w:tc>
        <w:tc>
          <w:tcPr>
            <w:tcW w:w="625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D15702</w:t>
            </w:r>
          </w:p>
        </w:tc>
        <w:tc>
          <w:tcPr>
            <w:tcW w:w="860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782" w:type="pct"/>
            <w:vAlign w:val="center"/>
          </w:tcPr>
          <w:p w:rsidR="00010866" w:rsidRDefault="002F496F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IŚ </w:t>
            </w:r>
            <w:proofErr w:type="spellStart"/>
            <w:r>
              <w:rPr>
                <w:rFonts w:ascii="Times New Roman" w:hAnsi="Times New Roman" w:cs="Times New Roman"/>
              </w:rPr>
              <w:t>nst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I stopnia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 V</w:t>
            </w:r>
          </w:p>
        </w:tc>
        <w:tc>
          <w:tcPr>
            <w:tcW w:w="936" w:type="pct"/>
            <w:vAlign w:val="center"/>
          </w:tcPr>
          <w:p w:rsidR="00010866" w:rsidRPr="00081078" w:rsidRDefault="00F703C8" w:rsidP="00FA07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707">
              <w:rPr>
                <w:rFonts w:ascii="Times New Roman" w:hAnsi="Times New Roman" w:cs="Times New Roman"/>
                <w:sz w:val="20"/>
                <w:szCs w:val="20"/>
              </w:rPr>
              <w:t>okres udzielonej akredytacji zajęć zakończył się</w:t>
            </w:r>
          </w:p>
        </w:tc>
      </w:tr>
    </w:tbl>
    <w:p w:rsidR="003060DC" w:rsidRDefault="003060DC" w:rsidP="003060D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okres udzielonej akredytacji zajęć zakończył się;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070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wprowadzany jest nowy przedmiot; w obu przypadkach (1), (2) wymagany jest komplet dokumentacji niezbędnej do przeprowadzenia akredytacji </w:t>
      </w:r>
    </w:p>
    <w:p w:rsidR="00A72DDD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drobnych zmian (zmiana semestru, kodu przedmiotu) bez zmiany jego programu należy poinformować o tym Zespół ds. Akredytacji w piśmie przewodnim z prośbą o przepisanie akredytacji oraz złożyć kartę akredytacyjną (Zał. nr 1 do Regulaminy) i raport dotyczący instrukcji do ćwiczeń. </w:t>
      </w:r>
    </w:p>
    <w:p w:rsidR="00A72DDD" w:rsidRPr="00500707" w:rsidRDefault="00A72DDD" w:rsidP="00A72D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577D6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500707">
        <w:rPr>
          <w:rFonts w:ascii="Times New Roman" w:hAnsi="Times New Roman" w:cs="Times New Roman"/>
          <w:sz w:val="20"/>
          <w:szCs w:val="20"/>
        </w:rPr>
        <w:t xml:space="preserve"> – w przypadku zmiany pomieszczeń do ćwiczeń laboratoryjnych należy przeprowadzić pełną akredytację oraz przygotować kompletny zestaw dokumentów do akredytacji wraz z instrukcjami.</w:t>
      </w:r>
    </w:p>
    <w:p w:rsidR="00A72DDD" w:rsidRPr="003060DC" w:rsidRDefault="00A72DDD" w:rsidP="00A72DD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72DDD" w:rsidRPr="003060DC" w:rsidSect="0009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0DC"/>
    <w:rsid w:val="00010866"/>
    <w:rsid w:val="00091809"/>
    <w:rsid w:val="002B2EF7"/>
    <w:rsid w:val="002F496F"/>
    <w:rsid w:val="003060DC"/>
    <w:rsid w:val="006356AE"/>
    <w:rsid w:val="008D3059"/>
    <w:rsid w:val="00A04637"/>
    <w:rsid w:val="00A72DDD"/>
    <w:rsid w:val="00AE66ED"/>
    <w:rsid w:val="00EB7BED"/>
    <w:rsid w:val="00F703C8"/>
    <w:rsid w:val="00FC04AC"/>
    <w:rsid w:val="00FD4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A6B6-64E7-42CE-A453-4A76308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2477-5DD1-40A9-9512-17622F19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B.Biernacka</dc:creator>
  <cp:keywords/>
  <dc:description/>
  <cp:lastModifiedBy>B.Biernacka</cp:lastModifiedBy>
  <cp:revision>7</cp:revision>
  <dcterms:created xsi:type="dcterms:W3CDTF">2018-05-30T09:03:00Z</dcterms:created>
  <dcterms:modified xsi:type="dcterms:W3CDTF">2018-06-04T13:28:00Z</dcterms:modified>
</cp:coreProperties>
</file>