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46" w:rsidRPr="00D355FE" w:rsidRDefault="00F32646" w:rsidP="00F3264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355FE">
        <w:rPr>
          <w:rFonts w:ascii="Times New Roman" w:hAnsi="Times New Roman" w:cs="Times New Roman"/>
          <w:b/>
          <w:sz w:val="36"/>
          <w:szCs w:val="36"/>
          <w:u w:val="single"/>
        </w:rPr>
        <w:t>Budownictwo studia stacjonarne II stopnia</w:t>
      </w:r>
    </w:p>
    <w:p w:rsidR="00F32646" w:rsidRPr="005C54EB" w:rsidRDefault="00F32646" w:rsidP="00F32646">
      <w:pPr>
        <w:jc w:val="both"/>
        <w:rPr>
          <w:rFonts w:ascii="Times New Roman" w:hAnsi="Times New Roman" w:cs="Times New Roman"/>
        </w:rPr>
      </w:pPr>
      <w:r w:rsidRPr="00D355FE">
        <w:rPr>
          <w:rFonts w:ascii="Times New Roman" w:hAnsi="Times New Roman" w:cs="Times New Roman"/>
          <w:u w:val="single"/>
        </w:rPr>
        <w:t>Przedmiot podstawowy:</w:t>
      </w:r>
      <w:r w:rsidRPr="005C54EB">
        <w:rPr>
          <w:rFonts w:ascii="Times New Roman" w:hAnsi="Times New Roman" w:cs="Times New Roman"/>
        </w:rPr>
        <w:t xml:space="preserve"> Matematyka stosowana. </w:t>
      </w:r>
    </w:p>
    <w:p w:rsidR="00F32646" w:rsidRDefault="00F32646" w:rsidP="00F32646">
      <w:pPr>
        <w:jc w:val="both"/>
        <w:rPr>
          <w:rFonts w:ascii="Times New Roman" w:hAnsi="Times New Roman" w:cs="Times New Roman"/>
        </w:rPr>
      </w:pPr>
      <w:r w:rsidRPr="00D355FE">
        <w:rPr>
          <w:rFonts w:ascii="Times New Roman" w:hAnsi="Times New Roman" w:cs="Times New Roman"/>
          <w:u w:val="single"/>
        </w:rPr>
        <w:t xml:space="preserve">Grupa przedmiotów kierunkowych: </w:t>
      </w:r>
      <w:r w:rsidRPr="005C54EB">
        <w:rPr>
          <w:rFonts w:ascii="Times New Roman" w:hAnsi="Times New Roman" w:cs="Times New Roman"/>
        </w:rPr>
        <w:t>Specjalność</w:t>
      </w:r>
      <w:r>
        <w:rPr>
          <w:rFonts w:ascii="Times New Roman" w:hAnsi="Times New Roman" w:cs="Times New Roman"/>
        </w:rPr>
        <w:t xml:space="preserve"> </w:t>
      </w:r>
      <w:r w:rsidRPr="005C54EB">
        <w:rPr>
          <w:rFonts w:ascii="Times New Roman" w:hAnsi="Times New Roman" w:cs="Times New Roman"/>
        </w:rPr>
        <w:t>Konstrukcje Budowlane i Inżynierskie: Mechanika konstrukcji inżynierskich, Teoria sprężystości i plastyczności, Budownictwo podziemne, Mosty, Konstrukcje sprężone, Konstrukcje inżynierskie z betonu, Konstrukcje metalowe z kształtowników giętych, Konstrukcje metalowe specjalne, Podstawy budownictwa przemysłowego, Fundamenty specjalne, Metody numeryczne, Budownictwo miejskie,</w:t>
      </w:r>
      <w:r>
        <w:rPr>
          <w:rFonts w:ascii="Times New Roman" w:hAnsi="Times New Roman" w:cs="Times New Roman"/>
        </w:rPr>
        <w:t xml:space="preserve"> </w:t>
      </w:r>
      <w:r w:rsidRPr="005C54EB">
        <w:rPr>
          <w:rFonts w:ascii="Times New Roman" w:hAnsi="Times New Roman" w:cs="Times New Roman"/>
        </w:rPr>
        <w:t>Seminarium dyplomowe, Praca dyplomowa magisterska. Specjalność</w:t>
      </w:r>
      <w:r>
        <w:rPr>
          <w:rFonts w:ascii="Times New Roman" w:hAnsi="Times New Roman" w:cs="Times New Roman"/>
        </w:rPr>
        <w:t xml:space="preserve"> </w:t>
      </w:r>
      <w:r w:rsidRPr="005C54EB">
        <w:rPr>
          <w:rFonts w:ascii="Times New Roman" w:hAnsi="Times New Roman" w:cs="Times New Roman"/>
        </w:rPr>
        <w:t>Budownictwo Komunikacyjne: Mechanika konstrukcji inżynierskich, Złożone konstrukcje betonowe, Złożone konstrukcje metalowe, Praktyka zawodowa, Teoria</w:t>
      </w:r>
      <w:r>
        <w:rPr>
          <w:rFonts w:ascii="Times New Roman" w:hAnsi="Times New Roman" w:cs="Times New Roman"/>
        </w:rPr>
        <w:t xml:space="preserve"> </w:t>
      </w:r>
      <w:r w:rsidRPr="005C54EB">
        <w:rPr>
          <w:rFonts w:ascii="Times New Roman" w:hAnsi="Times New Roman" w:cs="Times New Roman"/>
        </w:rPr>
        <w:t>sprężystości i plastyczności, Budownictwo podziemne, Mosty, Projektowanie dróg, Technologia materiałów drogowych II, Drogi szynowe,</w:t>
      </w:r>
      <w:r>
        <w:rPr>
          <w:rFonts w:ascii="Times New Roman" w:hAnsi="Times New Roman" w:cs="Times New Roman"/>
        </w:rPr>
        <w:t xml:space="preserve"> </w:t>
      </w:r>
      <w:r w:rsidRPr="005C54EB">
        <w:rPr>
          <w:rFonts w:ascii="Times New Roman" w:hAnsi="Times New Roman" w:cs="Times New Roman"/>
        </w:rPr>
        <w:t>Inżynieria ruchu drogowego, System utrzymania i zarządzania drogami, Metody komputerowe w inżynierii komunikacyjnej, Projektowanie i budowa nawierzchni drogowych, Skrzyżowania i węzły drogowe, Organizacja i ekonomika robót drogowych, Seminarium dyplomowe, Praca dyplomowa magisterska. Specjalność</w:t>
      </w:r>
      <w:r>
        <w:rPr>
          <w:rFonts w:ascii="Times New Roman" w:hAnsi="Times New Roman" w:cs="Times New Roman"/>
        </w:rPr>
        <w:t xml:space="preserve"> </w:t>
      </w:r>
      <w:r w:rsidRPr="005C54EB">
        <w:rPr>
          <w:rFonts w:ascii="Times New Roman" w:hAnsi="Times New Roman" w:cs="Times New Roman"/>
        </w:rPr>
        <w:t>Realizacja i Użytkowanie Obiektów Budowlanych: Mechanika konstrukcji inżynierskich, Złożone konstrukcje betonowe, Złożone konstrukcje metalowe, Praktyka zawodowa, Wybrane zagadnienia z ekonomiki budownictwa, Ochrona obiektów budowlanych przed wilgocią</w:t>
      </w:r>
      <w:r>
        <w:rPr>
          <w:rFonts w:ascii="Times New Roman" w:hAnsi="Times New Roman" w:cs="Times New Roman"/>
        </w:rPr>
        <w:t xml:space="preserve"> </w:t>
      </w:r>
      <w:r w:rsidRPr="005C54EB">
        <w:rPr>
          <w:rFonts w:ascii="Times New Roman" w:hAnsi="Times New Roman" w:cs="Times New Roman"/>
        </w:rPr>
        <w:t>i korozją, zaawansowane technologie materiałów budowlanych i elementów prefabrykowanych, Diagnostyka cieplna budynków i termomodernizacja, Efektywność</w:t>
      </w:r>
      <w:r>
        <w:rPr>
          <w:rFonts w:ascii="Times New Roman" w:hAnsi="Times New Roman" w:cs="Times New Roman"/>
        </w:rPr>
        <w:t xml:space="preserve"> </w:t>
      </w:r>
      <w:r w:rsidRPr="005C54EB">
        <w:rPr>
          <w:rFonts w:ascii="Times New Roman" w:hAnsi="Times New Roman" w:cs="Times New Roman"/>
        </w:rPr>
        <w:t>inwestycji modernizacyjnych, Technologia robót budowlanych II, Metody komputerowe w projektowaniu złożonych procesów budowlanych, Utrzymanie i ocena stanu technicznego budynków, Organizacja robót budowlanych II, Finanse</w:t>
      </w:r>
      <w:r>
        <w:rPr>
          <w:rFonts w:ascii="Times New Roman" w:hAnsi="Times New Roman" w:cs="Times New Roman"/>
        </w:rPr>
        <w:t xml:space="preserve"> </w:t>
      </w:r>
      <w:r w:rsidRPr="005C54EB">
        <w:rPr>
          <w:rFonts w:ascii="Times New Roman" w:hAnsi="Times New Roman" w:cs="Times New Roman"/>
        </w:rPr>
        <w:t>i rachunkowość przedsiębiorstwa budowlanego, Seminarium dyplomowe, Praca dyplomowa magisterska.</w:t>
      </w:r>
      <w:r>
        <w:rPr>
          <w:rFonts w:ascii="Times New Roman" w:hAnsi="Times New Roman" w:cs="Times New Roman"/>
        </w:rPr>
        <w:t xml:space="preserve"> </w:t>
      </w:r>
    </w:p>
    <w:p w:rsidR="00F32646" w:rsidRDefault="00F32646" w:rsidP="00F32646">
      <w:pPr>
        <w:jc w:val="both"/>
        <w:rPr>
          <w:rFonts w:ascii="Times New Roman" w:hAnsi="Times New Roman" w:cs="Times New Roman"/>
        </w:rPr>
      </w:pPr>
      <w:r w:rsidRPr="00D355FE">
        <w:rPr>
          <w:rFonts w:ascii="Times New Roman" w:hAnsi="Times New Roman" w:cs="Times New Roman"/>
          <w:u w:val="single"/>
        </w:rPr>
        <w:t>Pozostałe przedmioty:</w:t>
      </w:r>
      <w:r w:rsidRPr="005C54EB">
        <w:rPr>
          <w:rFonts w:ascii="Times New Roman" w:hAnsi="Times New Roman" w:cs="Times New Roman"/>
        </w:rPr>
        <w:t xml:space="preserve"> język obcy, przedmiot do wyboru z grupy HES, przedmiot do wyboru z zakresu zarządzania przedsięwzięciami.</w:t>
      </w:r>
    </w:p>
    <w:p w:rsidR="00F32646" w:rsidRPr="00D355FE" w:rsidRDefault="00F32646" w:rsidP="00F3264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355FE">
        <w:rPr>
          <w:rFonts w:ascii="Times New Roman" w:hAnsi="Times New Roman" w:cs="Times New Roman"/>
          <w:b/>
          <w:sz w:val="36"/>
          <w:szCs w:val="36"/>
          <w:u w:val="single"/>
        </w:rPr>
        <w:t>Budownictwo studia niestacjonarne II stopnia</w:t>
      </w:r>
    </w:p>
    <w:p w:rsidR="00F32646" w:rsidRPr="00D355FE" w:rsidRDefault="00F32646" w:rsidP="00F32646">
      <w:pPr>
        <w:jc w:val="both"/>
        <w:rPr>
          <w:rFonts w:ascii="Times New Roman" w:hAnsi="Times New Roman" w:cs="Times New Roman"/>
        </w:rPr>
      </w:pPr>
      <w:r w:rsidRPr="00D355FE">
        <w:rPr>
          <w:rFonts w:ascii="Times New Roman" w:hAnsi="Times New Roman" w:cs="Times New Roman"/>
          <w:u w:val="single"/>
        </w:rPr>
        <w:t>Przedmiot podstawowy:</w:t>
      </w:r>
      <w:r w:rsidRPr="00D355FE">
        <w:rPr>
          <w:rFonts w:ascii="Times New Roman" w:hAnsi="Times New Roman" w:cs="Times New Roman"/>
        </w:rPr>
        <w:t xml:space="preserve"> Matematyka stosowana. </w:t>
      </w:r>
    </w:p>
    <w:p w:rsidR="00F32646" w:rsidRDefault="00F32646" w:rsidP="00F32646">
      <w:pPr>
        <w:jc w:val="both"/>
        <w:rPr>
          <w:rFonts w:ascii="Times New Roman" w:hAnsi="Times New Roman" w:cs="Times New Roman"/>
        </w:rPr>
      </w:pPr>
      <w:r w:rsidRPr="00D355FE">
        <w:rPr>
          <w:rFonts w:ascii="Times New Roman" w:hAnsi="Times New Roman" w:cs="Times New Roman"/>
          <w:u w:val="single"/>
        </w:rPr>
        <w:t xml:space="preserve">Grupa przedmiotów kierunkowych: </w:t>
      </w:r>
      <w:r w:rsidRPr="00D355FE">
        <w:rPr>
          <w:rFonts w:ascii="Times New Roman" w:hAnsi="Times New Roman" w:cs="Times New Roman"/>
        </w:rPr>
        <w:t>Specjalność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>Konstrukcje Budowlane i Inżynierskie: Mechanika konstrukcji inżynierskich, Teoria sprężystości i plastyczności, Budownictwo podziemne, Mosty, Konstrukcje sprężone, Konstrukcje inżynierskie z betonu, Konstrukcje metalowe z kształtowników giętych, Konstrukcje metalowe specjalne, Podstawy budownictwa przemysłowego, Fundamenty specjalne, Metody numeryczne, Budownictwo miejskie,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>Seminarium dyplomowe, Praca dyplomowa magisterska. Specjalność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>Budownictwo Komunikacyjne: Mechanika konstrukcji inżynierskich, Złożone konstrukcje betonowe, Złożone konstrukcje metalowe, Praktyka zawodowa, Teoria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>sprężystości i plastyczności, Budownictwo podziemne, Mosty, Projektowanie dróg, Technologia materiałów drogowych II, Drogi szynowe,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>Inżynieria ruchu drogowego, System utrzymania i zarządzania drogami, Metody komputerowe w inżynierii komunikacyjnej, Projektowanie i budowa nawierzchni drogowych, Skrzyżowania i węzły drogowe, Organizacja i ekonomika robót drogowych, Seminarium dyplomowe, Praca dyplomowa magisterska. Specjalność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>Realizacja i Użytkowanie Obiektów Budowlanych: Mechanika konstrukcji inżynierskich, Złożone konstrukcje betonowe, Złożone konstrukcje metalowe, Praktyka zawodowa, Wybrane zagadnienia z ekonomiki budownictwa, Ochrona obiektów budowlanych przed wilgocią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 xml:space="preserve">i korozją, zaawansowane technologie materiałów budowlanych </w:t>
      </w:r>
      <w:r>
        <w:rPr>
          <w:rFonts w:ascii="Times New Roman" w:hAnsi="Times New Roman" w:cs="Times New Roman"/>
        </w:rPr>
        <w:t xml:space="preserve">elementów </w:t>
      </w:r>
      <w:r w:rsidRPr="00D355FE">
        <w:rPr>
          <w:rFonts w:ascii="Times New Roman" w:hAnsi="Times New Roman" w:cs="Times New Roman"/>
        </w:rPr>
        <w:t xml:space="preserve">prefabrykowanych, Diagnostyka cieplna budynków i termomodernizacja, </w:t>
      </w:r>
      <w:r w:rsidRPr="00D355FE">
        <w:rPr>
          <w:rFonts w:ascii="Times New Roman" w:hAnsi="Times New Roman" w:cs="Times New Roman"/>
        </w:rPr>
        <w:lastRenderedPageBreak/>
        <w:t>Efektywność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>inwestycji modernizacyjnych, Technologia robót budowlanych II, Metody komputerowe w projektowaniu złożonych procesów budowlanych, Utrzymanie i ocena stanu technicznego budynków, Organizacja robót budowlanych II, Finanse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>i rachunkowość</w:t>
      </w:r>
      <w:r>
        <w:rPr>
          <w:rFonts w:ascii="Times New Roman" w:hAnsi="Times New Roman" w:cs="Times New Roman"/>
        </w:rPr>
        <w:t xml:space="preserve"> </w:t>
      </w:r>
      <w:r w:rsidRPr="00D355FE">
        <w:rPr>
          <w:rFonts w:ascii="Times New Roman" w:hAnsi="Times New Roman" w:cs="Times New Roman"/>
        </w:rPr>
        <w:t xml:space="preserve">przedsiębiorstwa budowlanego, Seminarium dyplomowe, Praca dyplomowa magisterska. </w:t>
      </w:r>
    </w:p>
    <w:p w:rsidR="00F32646" w:rsidRPr="00D355FE" w:rsidRDefault="00F32646" w:rsidP="00F32646">
      <w:pPr>
        <w:jc w:val="both"/>
        <w:rPr>
          <w:rFonts w:ascii="Times New Roman" w:hAnsi="Times New Roman" w:cs="Times New Roman"/>
          <w:u w:val="single"/>
        </w:rPr>
      </w:pPr>
      <w:r w:rsidRPr="00D355FE">
        <w:rPr>
          <w:rFonts w:ascii="Times New Roman" w:hAnsi="Times New Roman" w:cs="Times New Roman"/>
          <w:u w:val="single"/>
        </w:rPr>
        <w:t>Pozostałe przedmioty:</w:t>
      </w:r>
      <w:r w:rsidRPr="00D355FE">
        <w:rPr>
          <w:rFonts w:ascii="Times New Roman" w:hAnsi="Times New Roman" w:cs="Times New Roman"/>
        </w:rPr>
        <w:t xml:space="preserve"> język obcy, przedmiot do wyboru z grupy HES, przedmiot do wyboru z zakresu zarządzania przedsięwzięciami.</w:t>
      </w:r>
    </w:p>
    <w:p w:rsidR="00236F2C" w:rsidRDefault="00236F2C"/>
    <w:sectPr w:rsidR="00236F2C" w:rsidSect="0023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2646"/>
    <w:rsid w:val="00236F2C"/>
    <w:rsid w:val="00550B38"/>
    <w:rsid w:val="00F3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6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3427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2013-05-24T11:44:00Z</dcterms:created>
  <dcterms:modified xsi:type="dcterms:W3CDTF">2013-05-24T11:44:00Z</dcterms:modified>
</cp:coreProperties>
</file>